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C82B" w14:textId="77777777" w:rsidR="001D0903" w:rsidRPr="00B263B4" w:rsidRDefault="001D0903" w:rsidP="001D0903">
      <w:pPr>
        <w:jc w:val="center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מקיף א'-הגימנסיה הריאלית</w:t>
      </w:r>
    </w:p>
    <w:p w14:paraId="61665254" w14:textId="77777777" w:rsidR="006C6EC0" w:rsidRDefault="006C6EC0" w:rsidP="00464ACB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675468BF" w14:textId="11252F84" w:rsidR="001D0903" w:rsidRDefault="00EF2223" w:rsidP="00464ACB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עבודת קיץ באזרחות יא</w:t>
      </w:r>
      <w:r w:rsidR="000327BF">
        <w:rPr>
          <w:rFonts w:ascii="David" w:hAnsi="David" w:cs="David" w:hint="cs"/>
          <w:b/>
          <w:bCs/>
          <w:sz w:val="24"/>
          <w:szCs w:val="24"/>
          <w:u w:val="single"/>
          <w:rtl/>
        </w:rPr>
        <w:t>6</w:t>
      </w:r>
      <w:r w:rsidR="00EF7FAD">
        <w:rPr>
          <w:rFonts w:ascii="David" w:hAnsi="David" w:cs="David" w:hint="cs"/>
          <w:b/>
          <w:bCs/>
          <w:sz w:val="24"/>
          <w:szCs w:val="24"/>
          <w:u w:val="single"/>
          <w:rtl/>
        </w:rPr>
        <w:t>/</w:t>
      </w:r>
      <w:r w:rsidR="009D6136">
        <w:rPr>
          <w:rFonts w:ascii="David" w:hAnsi="David" w:cs="David" w:hint="cs"/>
          <w:b/>
          <w:bCs/>
          <w:sz w:val="24"/>
          <w:szCs w:val="24"/>
          <w:u w:val="single"/>
          <w:rtl/>
        </w:rPr>
        <w:t>יא5</w:t>
      </w:r>
    </w:p>
    <w:p w14:paraId="70E04CCA" w14:textId="4C1DAC1D" w:rsidR="006C6EC0" w:rsidRPr="00712798" w:rsidRDefault="006C6EC0" w:rsidP="00464ACB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את העבודה יש להגיש </w:t>
      </w:r>
      <w:r w:rsidR="00BE2FB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בכתב יד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עד לתאריך </w:t>
      </w:r>
      <w:r w:rsidR="00F0281C">
        <w:rPr>
          <w:rFonts w:ascii="David" w:hAnsi="David" w:cs="David" w:hint="cs"/>
          <w:b/>
          <w:bCs/>
          <w:sz w:val="24"/>
          <w:szCs w:val="24"/>
          <w:u w:val="single"/>
          <w:rtl/>
        </w:rPr>
        <w:t>15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.7.2</w:t>
      </w:r>
      <w:r w:rsidR="00F0281C">
        <w:rPr>
          <w:rFonts w:ascii="David" w:hAnsi="David" w:cs="David" w:hint="cs"/>
          <w:b/>
          <w:bCs/>
          <w:sz w:val="24"/>
          <w:szCs w:val="24"/>
          <w:u w:val="single"/>
          <w:rtl/>
        </w:rPr>
        <w:t>3</w:t>
      </w:r>
      <w:r w:rsidR="00BE2FB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למשרד של איריס חיון</w:t>
      </w:r>
    </w:p>
    <w:p w14:paraId="34EBD156" w14:textId="77777777" w:rsidR="0030198B" w:rsidRPr="001A7263" w:rsidRDefault="0030198B" w:rsidP="001A7263">
      <w:pPr>
        <w:shd w:val="clear" w:color="auto" w:fill="FFFFFF"/>
        <w:spacing w:after="450" w:line="240" w:lineRule="auto"/>
        <w:ind w:left="226" w:hanging="418"/>
        <w:contextualSpacing/>
        <w:rPr>
          <w:rFonts w:ascii="David" w:eastAsia="Times New Roman" w:hAnsi="David" w:cs="David"/>
          <w:spacing w:val="-2"/>
          <w:sz w:val="24"/>
          <w:szCs w:val="24"/>
          <w:rtl/>
        </w:rPr>
      </w:pPr>
    </w:p>
    <w:p w14:paraId="11ACF085" w14:textId="41A752AF" w:rsidR="00697ADF" w:rsidRDefault="00697ADF" w:rsidP="00697ADF">
      <w:pPr>
        <w:pStyle w:val="NormalWeb"/>
        <w:numPr>
          <w:ilvl w:val="0"/>
          <w:numId w:val="15"/>
        </w:numPr>
        <w:bidi/>
        <w:spacing w:line="360" w:lineRule="auto"/>
        <w:rPr>
          <w:rFonts w:ascii="David" w:hAnsi="David" w:cs="David"/>
        </w:rPr>
      </w:pPr>
      <w:r w:rsidRPr="00AA1786">
        <w:rPr>
          <w:rFonts w:ascii="David" w:hAnsi="David" w:cs="David" w:hint="cs"/>
          <w:rtl/>
        </w:rPr>
        <w:t>מועצה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אזורית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פרסמה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מכרז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למסירת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חלקות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קרקע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לבנייה</w:t>
      </w:r>
      <w:r w:rsidRPr="00AA1786">
        <w:rPr>
          <w:rFonts w:ascii="David" w:hAnsi="David" w:cs="David"/>
          <w:rtl/>
        </w:rPr>
        <w:t xml:space="preserve">, </w:t>
      </w:r>
      <w:r w:rsidRPr="00AA1786">
        <w:rPr>
          <w:rFonts w:ascii="David" w:hAnsi="David" w:cs="David" w:hint="cs"/>
          <w:rtl/>
        </w:rPr>
        <w:t>ביישוב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קהילתי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שבתחומה</w:t>
      </w:r>
      <w:r w:rsidRPr="00AA1786">
        <w:rPr>
          <w:rFonts w:ascii="David" w:hAnsi="David" w:cs="David"/>
          <w:rtl/>
        </w:rPr>
        <w:t xml:space="preserve">. </w:t>
      </w:r>
      <w:r w:rsidRPr="00AA1786">
        <w:rPr>
          <w:rFonts w:ascii="David" w:hAnsi="David" w:cs="David" w:hint="cs"/>
          <w:rtl/>
        </w:rPr>
        <w:t>ביישוב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זה</w:t>
      </w:r>
      <w:r>
        <w:rPr>
          <w:rFonts w:ascii="David" w:hAnsi="David" w:cs="David" w:hint="cs"/>
          <w:rtl/>
        </w:rPr>
        <w:t xml:space="preserve"> </w:t>
      </w:r>
      <w:r w:rsidRPr="00AA1786">
        <w:rPr>
          <w:rFonts w:ascii="David" w:hAnsi="David" w:cs="David" w:hint="cs"/>
          <w:rtl/>
        </w:rPr>
        <w:t>כל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התושבים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צמחונים</w:t>
      </w:r>
      <w:r w:rsidRPr="00AA1786">
        <w:rPr>
          <w:rFonts w:ascii="David" w:hAnsi="David" w:cs="David"/>
          <w:rtl/>
        </w:rPr>
        <w:t xml:space="preserve">, </w:t>
      </w:r>
      <w:r w:rsidRPr="00AA1786">
        <w:rPr>
          <w:rFonts w:ascii="David" w:hAnsi="David" w:cs="David" w:hint="cs"/>
          <w:rtl/>
        </w:rPr>
        <w:t>משום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שהם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מתנגדים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לכל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פגיעה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בבעלי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חיים</w:t>
      </w:r>
      <w:r w:rsidRPr="00AA1786">
        <w:rPr>
          <w:rFonts w:ascii="David" w:hAnsi="David" w:cs="David"/>
          <w:rtl/>
        </w:rPr>
        <w:t xml:space="preserve">. </w:t>
      </w:r>
      <w:r w:rsidRPr="00AA1786">
        <w:rPr>
          <w:rFonts w:ascii="David" w:hAnsi="David" w:cs="David" w:hint="cs"/>
          <w:rtl/>
        </w:rPr>
        <w:t>אחד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התנאים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במכרז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קובע</w:t>
      </w:r>
      <w:r w:rsidRPr="00AA1786">
        <w:rPr>
          <w:rFonts w:ascii="David" w:hAnsi="David" w:cs="David"/>
          <w:rtl/>
        </w:rPr>
        <w:t xml:space="preserve">, </w:t>
      </w:r>
      <w:r w:rsidRPr="00AA1786">
        <w:rPr>
          <w:rFonts w:ascii="David" w:hAnsi="David" w:cs="David" w:hint="cs"/>
          <w:rtl/>
        </w:rPr>
        <w:t>כי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רק</w:t>
      </w:r>
      <w:r w:rsidR="000777BC">
        <w:rPr>
          <w:rFonts w:ascii="David" w:hAnsi="David" w:cs="David" w:hint="cs"/>
          <w:rtl/>
        </w:rPr>
        <w:t xml:space="preserve"> </w:t>
      </w:r>
      <w:r w:rsidRPr="00AA1786">
        <w:rPr>
          <w:rFonts w:ascii="David" w:hAnsi="David" w:cs="David" w:hint="cs"/>
          <w:rtl/>
        </w:rPr>
        <w:t>אלה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שיצהירו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כי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אינם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אוכלים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בשר</w:t>
      </w:r>
      <w:r w:rsidRPr="00AA1786">
        <w:rPr>
          <w:rFonts w:ascii="David" w:hAnsi="David" w:cs="David"/>
          <w:rtl/>
        </w:rPr>
        <w:t xml:space="preserve">, </w:t>
      </w:r>
      <w:r w:rsidRPr="00AA1786">
        <w:rPr>
          <w:rFonts w:ascii="David" w:hAnsi="David" w:cs="David" w:hint="cs"/>
          <w:rtl/>
        </w:rPr>
        <w:t>יוכלו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לקבל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חלקת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קרקע</w:t>
      </w:r>
      <w:r w:rsidRPr="00AA1786">
        <w:rPr>
          <w:rFonts w:ascii="David" w:hAnsi="David" w:cs="David"/>
          <w:rtl/>
        </w:rPr>
        <w:t xml:space="preserve">. </w:t>
      </w:r>
      <w:r w:rsidRPr="00AA1786">
        <w:rPr>
          <w:rFonts w:ascii="David" w:hAnsi="David" w:cs="David" w:hint="cs"/>
          <w:rtl/>
        </w:rPr>
        <w:t>נציגי עמותת "כשאני אוכל בשר אני מאושר"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פנו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אל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ראש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המועצה</w:t>
      </w:r>
      <w:r w:rsidRPr="00AA1786">
        <w:rPr>
          <w:rFonts w:ascii="David" w:hAnsi="David" w:cs="David"/>
          <w:rtl/>
        </w:rPr>
        <w:t xml:space="preserve">, </w:t>
      </w:r>
      <w:r w:rsidRPr="00AA1786">
        <w:rPr>
          <w:rFonts w:ascii="David" w:hAnsi="David" w:cs="David" w:hint="cs"/>
          <w:rtl/>
        </w:rPr>
        <w:t>וטענו כי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תנאי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זה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פוגע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בזכותם</w:t>
      </w:r>
      <w:r w:rsidRPr="00AA1786">
        <w:rPr>
          <w:rFonts w:ascii="David" w:hAnsi="David" w:cs="David"/>
          <w:rtl/>
        </w:rPr>
        <w:t xml:space="preserve">. </w:t>
      </w:r>
      <w:r w:rsidRPr="00AA1786">
        <w:rPr>
          <w:rFonts w:ascii="David" w:hAnsi="David" w:cs="David" w:hint="cs"/>
          <w:rtl/>
        </w:rPr>
        <w:t>בתשובתו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ענה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ראש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המועצה</w:t>
      </w:r>
      <w:r w:rsidRPr="00AA1786">
        <w:rPr>
          <w:rFonts w:ascii="David" w:hAnsi="David" w:cs="David"/>
          <w:rtl/>
        </w:rPr>
        <w:t xml:space="preserve">, </w:t>
      </w:r>
      <w:r w:rsidRPr="00AA1786">
        <w:rPr>
          <w:rFonts w:ascii="David" w:hAnsi="David" w:cs="David" w:hint="cs"/>
          <w:rtl/>
        </w:rPr>
        <w:t>כי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ביישוב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מתגוררים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אך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ורק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צמחונים</w:t>
      </w:r>
      <w:r w:rsidRPr="00AA1786">
        <w:rPr>
          <w:rFonts w:ascii="David" w:hAnsi="David" w:cs="David"/>
        </w:rPr>
        <w:t>,</w:t>
      </w:r>
      <w:r w:rsidRPr="00AA1786">
        <w:rPr>
          <w:rFonts w:ascii="David" w:hAnsi="David" w:cs="David" w:hint="cs"/>
          <w:rtl/>
        </w:rPr>
        <w:t xml:space="preserve"> והתנאי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נועד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לשמור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על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אופיו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הייחודי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של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היישוב</w:t>
      </w:r>
      <w:r w:rsidRPr="00AA1786">
        <w:rPr>
          <w:rFonts w:ascii="David" w:hAnsi="David" w:cs="David"/>
        </w:rPr>
        <w:t>.</w:t>
      </w:r>
    </w:p>
    <w:p w14:paraId="3293DA43" w14:textId="77777777" w:rsidR="00697ADF" w:rsidRPr="00AA1786" w:rsidRDefault="00697ADF" w:rsidP="00697ADF">
      <w:pPr>
        <w:autoSpaceDE w:val="0"/>
        <w:autoSpaceDN w:val="0"/>
        <w:adjustRightInd w:val="0"/>
        <w:spacing w:after="12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</w:t>
      </w:r>
      <w:r w:rsidRPr="00AA1786">
        <w:rPr>
          <w:rFonts w:ascii="David" w:hAnsi="David" w:cs="David"/>
          <w:sz w:val="24"/>
          <w:szCs w:val="24"/>
          <w:rtl/>
        </w:rPr>
        <w:t xml:space="preserve">. ציינ.י והצג/הציגי את </w:t>
      </w:r>
      <w:r w:rsidRPr="00697ADF">
        <w:rPr>
          <w:rFonts w:ascii="David" w:hAnsi="David" w:cs="David"/>
          <w:b/>
          <w:bCs/>
          <w:sz w:val="24"/>
          <w:szCs w:val="24"/>
          <w:u w:val="single"/>
          <w:rtl/>
        </w:rPr>
        <w:t>הזכות</w:t>
      </w:r>
      <w:r w:rsidRPr="00AA1786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שלטענת נציגי העמותה נפגעה</w:t>
      </w:r>
      <w:r w:rsidRPr="00AA1786">
        <w:rPr>
          <w:rFonts w:ascii="David" w:hAnsi="David" w:cs="David"/>
          <w:sz w:val="24"/>
          <w:szCs w:val="24"/>
          <w:rtl/>
        </w:rPr>
        <w:t xml:space="preserve">. הסבר/הסבירי כיצד זכות זו באה לידי ביטוי בקטע. </w:t>
      </w:r>
    </w:p>
    <w:p w14:paraId="1CED04F3" w14:textId="5F268434" w:rsidR="00825A3E" w:rsidRPr="00697ADF" w:rsidRDefault="00697ADF" w:rsidP="00697ADF">
      <w:pPr>
        <w:pStyle w:val="NormalWeb"/>
        <w:spacing w:line="360" w:lineRule="auto"/>
        <w:ind w:left="720"/>
        <w:jc w:val="right"/>
        <w:rPr>
          <w:rFonts w:ascii="David" w:hAnsi="David" w:cs="David"/>
        </w:rPr>
      </w:pPr>
      <w:r w:rsidRPr="00AA1786">
        <w:rPr>
          <w:rFonts w:ascii="David" w:hAnsi="David" w:cs="David"/>
        </w:rPr>
        <w:t xml:space="preserve">- </w:t>
      </w:r>
      <w:r>
        <w:rPr>
          <w:rFonts w:ascii="David" w:hAnsi="David" w:cs="David" w:hint="cs"/>
          <w:rtl/>
        </w:rPr>
        <w:t xml:space="preserve">ב. </w:t>
      </w:r>
      <w:r w:rsidRPr="00AA1786">
        <w:rPr>
          <w:rFonts w:ascii="David" w:hAnsi="David" w:cs="David"/>
          <w:rtl/>
        </w:rPr>
        <w:t xml:space="preserve">ציינ.י והצג/הציגי </w:t>
      </w:r>
      <w:r w:rsidRPr="00AA1786">
        <w:rPr>
          <w:rFonts w:ascii="David" w:hAnsi="David" w:cs="David" w:hint="cs"/>
          <w:rtl/>
        </w:rPr>
        <w:t>את</w:t>
      </w:r>
      <w:r w:rsidRPr="00AA1786">
        <w:rPr>
          <w:rFonts w:ascii="David" w:hAnsi="David" w:cs="David"/>
          <w:rtl/>
        </w:rPr>
        <w:t xml:space="preserve"> </w:t>
      </w:r>
      <w:r w:rsidRPr="00697ADF">
        <w:rPr>
          <w:rFonts w:ascii="David" w:hAnsi="David" w:cs="David" w:hint="cs"/>
          <w:b/>
          <w:bCs/>
          <w:u w:val="single"/>
          <w:rtl/>
        </w:rPr>
        <w:t>המדיניות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שבאה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לידי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ביטוי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בתשובתו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של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ראש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המועצה</w:t>
      </w:r>
      <w:r w:rsidRPr="00AA1786">
        <w:rPr>
          <w:rFonts w:ascii="David" w:hAnsi="David" w:cs="David"/>
          <w:rtl/>
        </w:rPr>
        <w:t xml:space="preserve">. </w:t>
      </w:r>
      <w:r w:rsidRPr="00AA1786">
        <w:rPr>
          <w:rFonts w:ascii="David" w:hAnsi="David" w:cs="David" w:hint="cs"/>
          <w:rtl/>
        </w:rPr>
        <w:t>הסב</w:t>
      </w:r>
      <w:r>
        <w:rPr>
          <w:rFonts w:ascii="David" w:hAnsi="David" w:cs="David" w:hint="cs"/>
          <w:rtl/>
        </w:rPr>
        <w:t>י</w:t>
      </w:r>
      <w:r w:rsidRPr="00AA1786">
        <w:rPr>
          <w:rFonts w:ascii="David" w:hAnsi="David" w:cs="David" w:hint="cs"/>
          <w:rtl/>
        </w:rPr>
        <w:t>ר</w:t>
      </w:r>
      <w:r>
        <w:rPr>
          <w:rFonts w:ascii="David" w:hAnsi="David" w:cs="David" w:hint="cs"/>
          <w:rtl/>
        </w:rPr>
        <w:t>י/הסבר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כיצד</w:t>
      </w:r>
      <w:r w:rsidRPr="00AA1786">
        <w:rPr>
          <w:rFonts w:ascii="David" w:hAnsi="David" w:cs="David"/>
          <w:rtl/>
        </w:rPr>
        <w:t xml:space="preserve"> </w:t>
      </w:r>
      <w:r w:rsidRPr="00AA1786">
        <w:rPr>
          <w:rFonts w:ascii="David" w:hAnsi="David" w:cs="David" w:hint="cs"/>
          <w:rtl/>
        </w:rPr>
        <w:t>מדיניות</w:t>
      </w:r>
      <w:r>
        <w:rPr>
          <w:rFonts w:ascii="David" w:hAnsi="David" w:cs="David" w:hint="cs"/>
          <w:rtl/>
        </w:rPr>
        <w:t xml:space="preserve"> זו באה לידי ביטוי בקטע.</w:t>
      </w:r>
      <w:r>
        <w:rPr>
          <w:rFonts w:ascii="David" w:hAnsi="David" w:cs="David"/>
        </w:rPr>
        <w:t xml:space="preserve"> </w:t>
      </w:r>
    </w:p>
    <w:p w14:paraId="48EDDB31" w14:textId="758B7A36" w:rsidR="0030198B" w:rsidRPr="00697ADF" w:rsidRDefault="001A7263" w:rsidP="00697ADF">
      <w:pPr>
        <w:pStyle w:val="a3"/>
        <w:numPr>
          <w:ilvl w:val="0"/>
          <w:numId w:val="15"/>
        </w:numPr>
        <w:shd w:val="clear" w:color="auto" w:fill="FFFFFF"/>
        <w:spacing w:after="450" w:line="360" w:lineRule="auto"/>
        <w:rPr>
          <w:rFonts w:ascii="David" w:eastAsia="Times New Roman" w:hAnsi="David" w:cs="David"/>
          <w:sz w:val="24"/>
          <w:szCs w:val="24"/>
        </w:rPr>
      </w:pPr>
      <w:r w:rsidRPr="00697ADF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697ADF">
        <w:rPr>
          <w:rFonts w:ascii="David" w:eastAsia="Times New Roman" w:hAnsi="David" w:cs="David"/>
          <w:sz w:val="24"/>
          <w:szCs w:val="24"/>
          <w:rtl/>
        </w:rPr>
        <w:t xml:space="preserve"> שירותי הביטחון, בהוראת שר הביטחון, רשאים לעצור נקודתית מי שנחשד כשותף בפעולות טרור. במעצר זה מגבילים שירותי הביטחון את יכולת המפגש של העצורים עם עורכי</w:t>
      </w:r>
      <w:r w:rsidR="00FC5988" w:rsidRPr="00697ADF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697ADF">
        <w:rPr>
          <w:rFonts w:ascii="David" w:eastAsia="Times New Roman" w:hAnsi="David" w:cs="David"/>
          <w:sz w:val="24"/>
          <w:szCs w:val="24"/>
          <w:rtl/>
        </w:rPr>
        <w:t>דין ועם המשפחות, כבסיס לחץ על העצורים לדבר בזמן החקירה.</w:t>
      </w:r>
      <w:r w:rsidR="00FC5988" w:rsidRPr="00697ADF">
        <w:rPr>
          <w:rFonts w:ascii="David" w:eastAsia="Times New Roman" w:hAnsi="David" w:cs="David"/>
          <w:sz w:val="24"/>
          <w:szCs w:val="24"/>
          <w:rtl/>
        </w:rPr>
        <w:br/>
      </w:r>
      <w:r w:rsidRPr="00697ADF">
        <w:rPr>
          <w:rFonts w:ascii="David" w:eastAsia="Times New Roman" w:hAnsi="David" w:cs="David"/>
          <w:sz w:val="24"/>
          <w:szCs w:val="24"/>
          <w:rtl/>
        </w:rPr>
        <w:t>יש המתנגדים למעצרים אלו ויש התומכים.</w:t>
      </w:r>
    </w:p>
    <w:p w14:paraId="395AF21A" w14:textId="77777777" w:rsidR="0030198B" w:rsidRPr="00697ADF" w:rsidRDefault="001A7263" w:rsidP="00697ADF">
      <w:pPr>
        <w:shd w:val="clear" w:color="auto" w:fill="FFFFFF"/>
        <w:spacing w:after="450" w:line="360" w:lineRule="auto"/>
        <w:ind w:left="778" w:hanging="418"/>
        <w:contextualSpacing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697ADF">
        <w:rPr>
          <w:rFonts w:ascii="David" w:eastAsia="Times New Roman" w:hAnsi="David" w:cs="David"/>
          <w:sz w:val="24"/>
          <w:szCs w:val="24"/>
          <w:rtl/>
        </w:rPr>
        <w:tab/>
      </w:r>
      <w:r w:rsidR="0030198B" w:rsidRPr="00697ADF">
        <w:rPr>
          <w:rFonts w:ascii="David" w:eastAsia="Times New Roman" w:hAnsi="David" w:cs="David"/>
          <w:b/>
          <w:bCs/>
          <w:sz w:val="24"/>
          <w:szCs w:val="24"/>
          <w:rtl/>
        </w:rPr>
        <w:t>הבע</w:t>
      </w:r>
      <w:r w:rsidR="0030198B" w:rsidRPr="00697ADF">
        <w:rPr>
          <w:rFonts w:ascii="David" w:eastAsia="Times New Roman" w:hAnsi="David" w:cs="David" w:hint="cs"/>
          <w:b/>
          <w:bCs/>
          <w:sz w:val="24"/>
          <w:szCs w:val="24"/>
          <w:rtl/>
        </w:rPr>
        <w:t>/הביעי</w:t>
      </w:r>
      <w:r w:rsidR="0030198B" w:rsidRPr="00697ADF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עמדתך בעניין זה. </w:t>
      </w:r>
    </w:p>
    <w:p w14:paraId="7106A2D6" w14:textId="77777777" w:rsidR="0030198B" w:rsidRPr="00697ADF" w:rsidRDefault="0030198B" w:rsidP="00697ADF">
      <w:pPr>
        <w:shd w:val="clear" w:color="auto" w:fill="FFFFFF"/>
        <w:spacing w:after="450" w:line="360" w:lineRule="auto"/>
        <w:ind w:left="778" w:hanging="418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697ADF">
        <w:rPr>
          <w:rFonts w:ascii="David" w:eastAsia="Times New Roman" w:hAnsi="David" w:cs="David"/>
          <w:sz w:val="24"/>
          <w:szCs w:val="24"/>
          <w:rtl/>
        </w:rPr>
        <w:t>א.</w:t>
      </w:r>
      <w:r w:rsidRPr="00697ADF">
        <w:rPr>
          <w:rFonts w:ascii="David" w:eastAsia="Times New Roman" w:hAnsi="David" w:cs="David"/>
          <w:sz w:val="24"/>
          <w:szCs w:val="24"/>
          <w:rtl/>
        </w:rPr>
        <w:tab/>
        <w:t>טענה - הצגת עמדתך באופן ברור.</w:t>
      </w:r>
    </w:p>
    <w:p w14:paraId="26A1F251" w14:textId="77777777" w:rsidR="0030198B" w:rsidRPr="00697ADF" w:rsidRDefault="0030198B" w:rsidP="00697ADF">
      <w:pPr>
        <w:shd w:val="clear" w:color="auto" w:fill="FFFFFF"/>
        <w:spacing w:after="450" w:line="360" w:lineRule="auto"/>
        <w:ind w:left="778" w:hanging="418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697ADF">
        <w:rPr>
          <w:rFonts w:ascii="David" w:eastAsia="Times New Roman" w:hAnsi="David" w:cs="David"/>
          <w:sz w:val="24"/>
          <w:szCs w:val="24"/>
          <w:rtl/>
        </w:rPr>
        <w:t>ב.</w:t>
      </w:r>
      <w:r w:rsidRPr="00697ADF">
        <w:rPr>
          <w:rFonts w:ascii="David" w:eastAsia="Times New Roman" w:hAnsi="David" w:cs="David"/>
          <w:sz w:val="24"/>
          <w:szCs w:val="24"/>
          <w:rtl/>
        </w:rPr>
        <w:tab/>
        <w:t>הנמקת עמדתך –הצג</w:t>
      </w:r>
      <w:r w:rsidRPr="00697ADF">
        <w:rPr>
          <w:rFonts w:ascii="David" w:eastAsia="Times New Roman" w:hAnsi="David" w:cs="David" w:hint="cs"/>
          <w:sz w:val="24"/>
          <w:szCs w:val="24"/>
          <w:rtl/>
        </w:rPr>
        <w:t xml:space="preserve">/הציגי </w:t>
      </w:r>
      <w:r w:rsidRPr="00697ADF">
        <w:rPr>
          <w:rFonts w:ascii="David" w:eastAsia="Times New Roman" w:hAnsi="David" w:cs="David"/>
          <w:sz w:val="24"/>
          <w:szCs w:val="24"/>
          <w:rtl/>
        </w:rPr>
        <w:t>נימוק לעמדתך המבוסס על מושגים וידע מלימודי האזרחות.</w:t>
      </w:r>
    </w:p>
    <w:p w14:paraId="0BBD4180" w14:textId="06337955" w:rsidR="00697ADF" w:rsidRDefault="0030198B" w:rsidP="006C6EC0">
      <w:pPr>
        <w:shd w:val="clear" w:color="auto" w:fill="FFFFFF"/>
        <w:spacing w:after="450" w:line="360" w:lineRule="auto"/>
        <w:ind w:left="778" w:hanging="418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697ADF">
        <w:rPr>
          <w:rFonts w:ascii="David" w:eastAsia="Times New Roman" w:hAnsi="David" w:cs="David"/>
          <w:sz w:val="24"/>
          <w:szCs w:val="24"/>
          <w:rtl/>
        </w:rPr>
        <w:t>ג.</w:t>
      </w:r>
      <w:r w:rsidRPr="00697ADF">
        <w:rPr>
          <w:rFonts w:ascii="David" w:eastAsia="Times New Roman" w:hAnsi="David" w:cs="David"/>
          <w:sz w:val="24"/>
          <w:szCs w:val="24"/>
          <w:rtl/>
        </w:rPr>
        <w:tab/>
        <w:t>הנמקת העמדה המנוגדת – הצג</w:t>
      </w:r>
      <w:r w:rsidRPr="00697ADF">
        <w:rPr>
          <w:rFonts w:ascii="David" w:eastAsia="Times New Roman" w:hAnsi="David" w:cs="David" w:hint="cs"/>
          <w:sz w:val="24"/>
          <w:szCs w:val="24"/>
          <w:rtl/>
        </w:rPr>
        <w:t>/הציגי</w:t>
      </w:r>
      <w:r w:rsidRPr="00697ADF">
        <w:rPr>
          <w:rFonts w:ascii="David" w:eastAsia="Times New Roman" w:hAnsi="David" w:cs="David"/>
          <w:sz w:val="24"/>
          <w:szCs w:val="24"/>
          <w:rtl/>
        </w:rPr>
        <w:t xml:space="preserve"> נימוק לעמדה המנוגדת לעמדתך, המבוסס על מושגים וידע מלימודי האזרחות.</w:t>
      </w:r>
    </w:p>
    <w:p w14:paraId="1EF34351" w14:textId="131ACBDD" w:rsidR="00697ADF" w:rsidRDefault="006C6EC0" w:rsidP="006C6EC0">
      <w:pPr>
        <w:pStyle w:val="a3"/>
        <w:numPr>
          <w:ilvl w:val="0"/>
          <w:numId w:val="15"/>
        </w:numPr>
        <w:shd w:val="clear" w:color="auto" w:fill="FFFFFF"/>
        <w:spacing w:after="450" w:line="360" w:lineRule="auto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בחר.י אירוע חדשותי מהשבועיים האחרונים, הסבר אותו, ציינ.י 2 מושגים מלימודי האזרחות הקשורים בו, הסבר/הסבירי כיצד באים לידי ביטוי בקטע זה. </w:t>
      </w:r>
    </w:p>
    <w:p w14:paraId="060B9004" w14:textId="07F869A1" w:rsidR="006C6EC0" w:rsidRPr="00697ADF" w:rsidRDefault="006C6EC0" w:rsidP="006C6EC0">
      <w:pPr>
        <w:pStyle w:val="a3"/>
        <w:numPr>
          <w:ilvl w:val="0"/>
          <w:numId w:val="15"/>
        </w:numPr>
        <w:shd w:val="clear" w:color="auto" w:fill="FFFFFF"/>
        <w:spacing w:after="450" w:line="36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בחר.י אחד ממושגי האזרחות שנלמדו בשנה האחרונה והסבר/הסבירי כיצד הכרת מונח זה יכולה לתרום לך בחיי היומיום.</w:t>
      </w:r>
    </w:p>
    <w:p w14:paraId="2C2F7569" w14:textId="77777777" w:rsidR="00712798" w:rsidRPr="00712798" w:rsidRDefault="00712798" w:rsidP="00712798">
      <w:pPr>
        <w:autoSpaceDE w:val="0"/>
        <w:autoSpaceDN w:val="0"/>
        <w:adjustRightInd w:val="0"/>
        <w:spacing w:after="120" w:line="240" w:lineRule="auto"/>
        <w:rPr>
          <w:rFonts w:ascii="David" w:hAnsi="David" w:cs="David"/>
          <w:sz w:val="24"/>
          <w:szCs w:val="24"/>
        </w:rPr>
      </w:pPr>
    </w:p>
    <w:p w14:paraId="25BC44FE" w14:textId="77777777" w:rsidR="00D06163" w:rsidRPr="00712798" w:rsidRDefault="00E97556" w:rsidP="00D06163">
      <w:pPr>
        <w:shd w:val="clear" w:color="auto" w:fill="FFFFFF"/>
        <w:spacing w:after="450" w:line="276" w:lineRule="auto"/>
        <w:ind w:left="360"/>
        <w:contextualSpacing/>
        <w:rPr>
          <w:rFonts w:ascii="David" w:hAnsi="David" w:cs="David"/>
          <w:b/>
          <w:bCs/>
          <w:sz w:val="24"/>
          <w:szCs w:val="24"/>
          <w:rtl/>
        </w:rPr>
      </w:pPr>
      <w:r w:rsidRPr="00712798">
        <w:rPr>
          <w:rFonts w:ascii="David" w:hAnsi="David" w:cs="David"/>
          <w:sz w:val="24"/>
          <w:szCs w:val="24"/>
          <w:rtl/>
        </w:rPr>
        <w:t xml:space="preserve">                                                         </w:t>
      </w:r>
      <w:r w:rsidRPr="00712798">
        <w:rPr>
          <w:rFonts w:ascii="David" w:hAnsi="David" w:cs="David"/>
          <w:b/>
          <w:bCs/>
          <w:sz w:val="24"/>
          <w:szCs w:val="24"/>
          <w:rtl/>
        </w:rPr>
        <w:t>בהצלחה!!!!</w:t>
      </w:r>
    </w:p>
    <w:p w14:paraId="42AF9CEA" w14:textId="77777777" w:rsidR="004B7347" w:rsidRDefault="004B7347" w:rsidP="004B7347">
      <w:pPr>
        <w:jc w:val="center"/>
        <w:rPr>
          <w:sz w:val="20"/>
          <w:szCs w:val="20"/>
          <w:rtl/>
        </w:rPr>
      </w:pPr>
    </w:p>
    <w:sectPr w:rsidR="004B7347" w:rsidSect="00691CB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2C98" w14:textId="77777777" w:rsidR="00F2368F" w:rsidRDefault="00F2368F" w:rsidP="005E2F60">
      <w:pPr>
        <w:spacing w:after="0" w:line="240" w:lineRule="auto"/>
      </w:pPr>
      <w:r>
        <w:separator/>
      </w:r>
    </w:p>
  </w:endnote>
  <w:endnote w:type="continuationSeparator" w:id="0">
    <w:p w14:paraId="670AC712" w14:textId="77777777" w:rsidR="00F2368F" w:rsidRDefault="00F2368F" w:rsidP="005E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45D0" w14:textId="77777777" w:rsidR="00F2368F" w:rsidRDefault="00F2368F" w:rsidP="005E2F60">
      <w:pPr>
        <w:spacing w:after="0" w:line="240" w:lineRule="auto"/>
      </w:pPr>
      <w:r>
        <w:separator/>
      </w:r>
    </w:p>
  </w:footnote>
  <w:footnote w:type="continuationSeparator" w:id="0">
    <w:p w14:paraId="3164FAC0" w14:textId="77777777" w:rsidR="00F2368F" w:rsidRDefault="00F2368F" w:rsidP="005E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20962005"/>
      <w:docPartObj>
        <w:docPartGallery w:val="Page Numbers (Top of Page)"/>
        <w:docPartUnique/>
      </w:docPartObj>
    </w:sdtPr>
    <w:sdtContent>
      <w:p w14:paraId="14D92D82" w14:textId="77777777" w:rsidR="005E2F60" w:rsidRDefault="005E2F60">
        <w:pPr>
          <w:pStyle w:val="a4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5E2F60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14:paraId="6AB388AD" w14:textId="77777777" w:rsidR="005E2F60" w:rsidRDefault="005E2F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EA7"/>
    <w:multiLevelType w:val="hybridMultilevel"/>
    <w:tmpl w:val="0B28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7685"/>
    <w:multiLevelType w:val="hybridMultilevel"/>
    <w:tmpl w:val="939097A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0D5444"/>
    <w:multiLevelType w:val="hybridMultilevel"/>
    <w:tmpl w:val="57C24774"/>
    <w:lvl w:ilvl="0" w:tplc="643AA2C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C26E6"/>
    <w:multiLevelType w:val="hybridMultilevel"/>
    <w:tmpl w:val="E8C20C0A"/>
    <w:lvl w:ilvl="0" w:tplc="04090013">
      <w:start w:val="1"/>
      <w:numFmt w:val="hebrew1"/>
      <w:lvlText w:val="%1."/>
      <w:lvlJc w:val="center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" w15:restartNumberingAfterBreak="0">
    <w:nsid w:val="25630C2A"/>
    <w:multiLevelType w:val="hybridMultilevel"/>
    <w:tmpl w:val="C98A6F56"/>
    <w:lvl w:ilvl="0" w:tplc="85A6D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F01C8"/>
    <w:multiLevelType w:val="hybridMultilevel"/>
    <w:tmpl w:val="21D0954E"/>
    <w:lvl w:ilvl="0" w:tplc="99143AC6">
      <w:start w:val="9"/>
      <w:numFmt w:val="decimal"/>
      <w:lvlText w:val="%1."/>
      <w:lvlJc w:val="left"/>
      <w:pPr>
        <w:ind w:left="1088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6" w15:restartNumberingAfterBreak="0">
    <w:nsid w:val="39134658"/>
    <w:multiLevelType w:val="hybridMultilevel"/>
    <w:tmpl w:val="D2C44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5569A2"/>
    <w:multiLevelType w:val="hybridMultilevel"/>
    <w:tmpl w:val="CE3439EA"/>
    <w:lvl w:ilvl="0" w:tplc="E3BC62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45F2C"/>
    <w:multiLevelType w:val="hybridMultilevel"/>
    <w:tmpl w:val="D88E53B0"/>
    <w:lvl w:ilvl="0" w:tplc="09C4F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64900"/>
    <w:multiLevelType w:val="hybridMultilevel"/>
    <w:tmpl w:val="83082934"/>
    <w:lvl w:ilvl="0" w:tplc="625021BC">
      <w:start w:val="8"/>
      <w:numFmt w:val="decimal"/>
      <w:lvlText w:val="%1."/>
      <w:lvlJc w:val="left"/>
      <w:pPr>
        <w:ind w:left="728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0" w15:restartNumberingAfterBreak="0">
    <w:nsid w:val="61610218"/>
    <w:multiLevelType w:val="hybridMultilevel"/>
    <w:tmpl w:val="5122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5B5A"/>
    <w:multiLevelType w:val="hybridMultilevel"/>
    <w:tmpl w:val="BD944F7A"/>
    <w:lvl w:ilvl="0" w:tplc="B7605964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D0482"/>
    <w:multiLevelType w:val="hybridMultilevel"/>
    <w:tmpl w:val="408804A0"/>
    <w:lvl w:ilvl="0" w:tplc="CA48B4D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06591D"/>
    <w:multiLevelType w:val="hybridMultilevel"/>
    <w:tmpl w:val="363CEEEC"/>
    <w:lvl w:ilvl="0" w:tplc="38E062A2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20989"/>
    <w:multiLevelType w:val="hybridMultilevel"/>
    <w:tmpl w:val="346C6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7365901">
    <w:abstractNumId w:val="12"/>
  </w:num>
  <w:num w:numId="2" w16cid:durableId="958758144">
    <w:abstractNumId w:val="10"/>
  </w:num>
  <w:num w:numId="3" w16cid:durableId="2100322484">
    <w:abstractNumId w:val="2"/>
  </w:num>
  <w:num w:numId="4" w16cid:durableId="242421342">
    <w:abstractNumId w:val="0"/>
  </w:num>
  <w:num w:numId="5" w16cid:durableId="1794060376">
    <w:abstractNumId w:val="3"/>
  </w:num>
  <w:num w:numId="6" w16cid:durableId="124857676">
    <w:abstractNumId w:val="9"/>
  </w:num>
  <w:num w:numId="7" w16cid:durableId="955064598">
    <w:abstractNumId w:val="5"/>
  </w:num>
  <w:num w:numId="8" w16cid:durableId="844636154">
    <w:abstractNumId w:val="13"/>
  </w:num>
  <w:num w:numId="9" w16cid:durableId="1668678807">
    <w:abstractNumId w:val="1"/>
  </w:num>
  <w:num w:numId="10" w16cid:durableId="1615864803">
    <w:abstractNumId w:val="6"/>
  </w:num>
  <w:num w:numId="11" w16cid:durableId="1158807819">
    <w:abstractNumId w:val="4"/>
  </w:num>
  <w:num w:numId="12" w16cid:durableId="79606972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6415908">
    <w:abstractNumId w:val="8"/>
  </w:num>
  <w:num w:numId="14" w16cid:durableId="1537308859">
    <w:abstractNumId w:val="7"/>
  </w:num>
  <w:num w:numId="15" w16cid:durableId="18050740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03"/>
    <w:rsid w:val="000327BF"/>
    <w:rsid w:val="000777BC"/>
    <w:rsid w:val="000D1A50"/>
    <w:rsid w:val="001107F6"/>
    <w:rsid w:val="001A7263"/>
    <w:rsid w:val="001D0903"/>
    <w:rsid w:val="00201E2B"/>
    <w:rsid w:val="0027450E"/>
    <w:rsid w:val="0030198B"/>
    <w:rsid w:val="00374D12"/>
    <w:rsid w:val="00464ACB"/>
    <w:rsid w:val="004B7347"/>
    <w:rsid w:val="004C7342"/>
    <w:rsid w:val="00525FD0"/>
    <w:rsid w:val="00581C17"/>
    <w:rsid w:val="005823EB"/>
    <w:rsid w:val="005A37FC"/>
    <w:rsid w:val="005D0874"/>
    <w:rsid w:val="005E2F60"/>
    <w:rsid w:val="0062630F"/>
    <w:rsid w:val="00691CB4"/>
    <w:rsid w:val="00697ADF"/>
    <w:rsid w:val="006C30C2"/>
    <w:rsid w:val="006C6EC0"/>
    <w:rsid w:val="00712798"/>
    <w:rsid w:val="0073111A"/>
    <w:rsid w:val="007778DB"/>
    <w:rsid w:val="007D6990"/>
    <w:rsid w:val="00825A3E"/>
    <w:rsid w:val="00855740"/>
    <w:rsid w:val="00932008"/>
    <w:rsid w:val="009B19EC"/>
    <w:rsid w:val="009D6136"/>
    <w:rsid w:val="009E1033"/>
    <w:rsid w:val="00A23214"/>
    <w:rsid w:val="00A75AFC"/>
    <w:rsid w:val="00AA484E"/>
    <w:rsid w:val="00AD4D2A"/>
    <w:rsid w:val="00BE2FB4"/>
    <w:rsid w:val="00C35AB1"/>
    <w:rsid w:val="00C7256D"/>
    <w:rsid w:val="00C87447"/>
    <w:rsid w:val="00D06163"/>
    <w:rsid w:val="00D846C0"/>
    <w:rsid w:val="00DA7EB4"/>
    <w:rsid w:val="00DB1969"/>
    <w:rsid w:val="00E97556"/>
    <w:rsid w:val="00E97BC2"/>
    <w:rsid w:val="00ED1840"/>
    <w:rsid w:val="00EE1150"/>
    <w:rsid w:val="00EF2223"/>
    <w:rsid w:val="00EF7FAD"/>
    <w:rsid w:val="00F0281C"/>
    <w:rsid w:val="00F2368F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7472"/>
  <w15:chartTrackingRefBased/>
  <w15:docId w15:val="{D9DE79E1-BBAB-481E-A14B-0F3D1462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9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903"/>
    <w:pPr>
      <w:ind w:left="720"/>
      <w:contextualSpacing/>
    </w:pPr>
  </w:style>
  <w:style w:type="paragraph" w:customStyle="1" w:styleId="font8">
    <w:name w:val="font_8"/>
    <w:basedOn w:val="a"/>
    <w:rsid w:val="00ED18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5">
    <w:name w:val="color_35"/>
    <w:basedOn w:val="a0"/>
    <w:rsid w:val="00ED1840"/>
  </w:style>
  <w:style w:type="paragraph" w:styleId="a4">
    <w:name w:val="header"/>
    <w:basedOn w:val="a"/>
    <w:link w:val="a5"/>
    <w:uiPriority w:val="99"/>
    <w:unhideWhenUsed/>
    <w:rsid w:val="005E2F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E2F60"/>
  </w:style>
  <w:style w:type="paragraph" w:styleId="a6">
    <w:name w:val="footer"/>
    <w:basedOn w:val="a"/>
    <w:link w:val="a7"/>
    <w:uiPriority w:val="99"/>
    <w:unhideWhenUsed/>
    <w:rsid w:val="005E2F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E2F60"/>
  </w:style>
  <w:style w:type="paragraph" w:customStyle="1" w:styleId="a8">
    <w:name w:val="דובר"/>
    <w:basedOn w:val="a"/>
    <w:next w:val="a"/>
    <w:rsid w:val="00E97BC2"/>
    <w:pPr>
      <w:spacing w:after="0" w:line="360" w:lineRule="auto"/>
      <w:jc w:val="both"/>
    </w:pPr>
    <w:rPr>
      <w:rFonts w:ascii="Arial" w:eastAsia="Times New Roman" w:hAnsi="Arial" w:cs="Arial"/>
      <w:b/>
      <w:bCs/>
      <w:u w:val="single"/>
      <w:lang w:eastAsia="he-IL"/>
    </w:rPr>
  </w:style>
  <w:style w:type="paragraph" w:customStyle="1" w:styleId="a9">
    <w:name w:val="יור"/>
    <w:basedOn w:val="a8"/>
    <w:next w:val="a"/>
    <w:rsid w:val="00E97BC2"/>
  </w:style>
  <w:style w:type="character" w:customStyle="1" w:styleId="KeepWithNext">
    <w:name w:val="KeepWithNext תו"/>
    <w:basedOn w:val="a0"/>
    <w:link w:val="KeepWithNext0"/>
    <w:locked/>
    <w:rsid w:val="00E97BC2"/>
    <w:rPr>
      <w:rFonts w:ascii="Arial" w:hAnsi="Arial" w:cs="Arial"/>
    </w:rPr>
  </w:style>
  <w:style w:type="paragraph" w:customStyle="1" w:styleId="KeepWithNext0">
    <w:name w:val="KeepWithNext"/>
    <w:basedOn w:val="a"/>
    <w:next w:val="a"/>
    <w:link w:val="KeepWithNext"/>
    <w:qFormat/>
    <w:rsid w:val="00E97BC2"/>
    <w:pPr>
      <w:keepNext/>
      <w:spacing w:after="0" w:line="360" w:lineRule="auto"/>
      <w:ind w:firstLine="720"/>
      <w:jc w:val="both"/>
    </w:pPr>
    <w:rPr>
      <w:rFonts w:ascii="Arial" w:hAnsi="Arial" w:cs="Arial"/>
    </w:rPr>
  </w:style>
  <w:style w:type="character" w:customStyle="1" w:styleId="TagStyle">
    <w:name w:val="TagStyle"/>
    <w:basedOn w:val="a0"/>
    <w:rsid w:val="00E97BC2"/>
    <w:rPr>
      <w:rFonts w:ascii="Arial" w:hAnsi="Arial" w:cs="Arial" w:hint="default"/>
      <w:bCs w:val="0"/>
      <w:vanish/>
      <w:webHidden w:val="0"/>
      <w:color w:val="010000"/>
      <w:bdr w:val="single" w:sz="4" w:space="0" w:color="FF66FF" w:frame="1"/>
      <w:specVanish w:val="0"/>
    </w:rPr>
  </w:style>
  <w:style w:type="paragraph" w:styleId="NormalWeb">
    <w:name w:val="Normal (Web)"/>
    <w:basedOn w:val="a"/>
    <w:uiPriority w:val="99"/>
    <w:unhideWhenUsed/>
    <w:rsid w:val="00697A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חנן קלחמן לוינסקי</cp:lastModifiedBy>
  <cp:revision>6</cp:revision>
  <dcterms:created xsi:type="dcterms:W3CDTF">2023-06-16T05:30:00Z</dcterms:created>
  <dcterms:modified xsi:type="dcterms:W3CDTF">2023-06-16T05:41:00Z</dcterms:modified>
</cp:coreProperties>
</file>